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CC08" w14:textId="77777777" w:rsidR="00E3112A" w:rsidRDefault="00000000">
      <w:pPr>
        <w:pStyle w:val="1"/>
      </w:pPr>
      <w:bookmarkStart w:id="0" w:name="_Toc4990"/>
      <w:r>
        <w:rPr>
          <w:rFonts w:hint="eastAsia"/>
        </w:rPr>
        <w:t>Tims</w:t>
      </w:r>
      <w:r>
        <w:t>同位素样品检测委托书</w:t>
      </w:r>
      <w:bookmarkEnd w:id="0"/>
    </w:p>
    <w:p w14:paraId="104BDA9D" w14:textId="77777777" w:rsidR="00E3112A" w:rsidRDefault="00000000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>人员填写）：</w:t>
      </w:r>
      <w:r>
        <w:rPr>
          <w:rFonts w:hint="eastAsia"/>
        </w:rPr>
        <w:t xml:space="preserve"> 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4054"/>
      </w:tblGrid>
      <w:tr w:rsidR="00E3112A" w14:paraId="19BFF93E" w14:textId="77777777">
        <w:trPr>
          <w:cantSplit/>
          <w:trHeight w:val="454"/>
          <w:jc w:val="center"/>
        </w:trPr>
        <w:tc>
          <w:tcPr>
            <w:tcW w:w="5807" w:type="dxa"/>
            <w:gridSpan w:val="2"/>
            <w:vAlign w:val="center"/>
          </w:tcPr>
          <w:p w14:paraId="7BF02470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szCs w:val="21"/>
              </w:rPr>
              <w:t>名称：</w:t>
            </w:r>
          </w:p>
        </w:tc>
        <w:tc>
          <w:tcPr>
            <w:tcW w:w="4054" w:type="dxa"/>
            <w:vAlign w:val="center"/>
          </w:tcPr>
          <w:p w14:paraId="2807D6DA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经费</w:t>
            </w:r>
            <w:r>
              <w:rPr>
                <w:szCs w:val="21"/>
              </w:rPr>
              <w:t>负责人：</w:t>
            </w:r>
          </w:p>
        </w:tc>
      </w:tr>
      <w:tr w:rsidR="00E3112A" w14:paraId="34D165F3" w14:textId="77777777">
        <w:trPr>
          <w:cantSplit/>
          <w:trHeight w:val="454"/>
          <w:jc w:val="center"/>
        </w:trPr>
        <w:tc>
          <w:tcPr>
            <w:tcW w:w="5807" w:type="dxa"/>
            <w:gridSpan w:val="2"/>
            <w:vAlign w:val="center"/>
          </w:tcPr>
          <w:p w14:paraId="74CB2890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人：</w:t>
            </w:r>
          </w:p>
        </w:tc>
        <w:tc>
          <w:tcPr>
            <w:tcW w:w="4054" w:type="dxa"/>
            <w:vAlign w:val="center"/>
          </w:tcPr>
          <w:p w14:paraId="242D07BA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szCs w:val="21"/>
              </w:rPr>
              <w:t>联系电话：</w:t>
            </w:r>
          </w:p>
        </w:tc>
      </w:tr>
      <w:tr w:rsidR="00E3112A" w14:paraId="0CC809E1" w14:textId="77777777">
        <w:trPr>
          <w:cantSplit/>
          <w:trHeight w:val="454"/>
          <w:jc w:val="center"/>
        </w:trPr>
        <w:tc>
          <w:tcPr>
            <w:tcW w:w="9861" w:type="dxa"/>
            <w:gridSpan w:val="3"/>
            <w:vAlign w:val="center"/>
          </w:tcPr>
          <w:p w14:paraId="4015A4C8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b/>
                <w:szCs w:val="21"/>
              </w:rPr>
              <w:t>E-mail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color w:val="FF0000"/>
                <w:szCs w:val="21"/>
              </w:rPr>
              <w:t>重要</w:t>
            </w:r>
            <w:r>
              <w:rPr>
                <w:b/>
                <w:color w:val="FF0000"/>
                <w:szCs w:val="21"/>
              </w:rPr>
              <w:t>！</w:t>
            </w:r>
            <w:r>
              <w:rPr>
                <w:rFonts w:hint="eastAsia"/>
                <w:b/>
                <w:color w:val="FF0000"/>
                <w:szCs w:val="21"/>
              </w:rPr>
              <w:t>数据</w:t>
            </w:r>
            <w:r>
              <w:rPr>
                <w:b/>
                <w:color w:val="FF0000"/>
                <w:szCs w:val="21"/>
              </w:rPr>
              <w:t>发送到此邮箱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b/>
                <w:szCs w:val="21"/>
              </w:rPr>
              <w:t>：</w:t>
            </w:r>
          </w:p>
        </w:tc>
      </w:tr>
      <w:tr w:rsidR="00E3112A" w14:paraId="36F8D53F" w14:textId="77777777">
        <w:trPr>
          <w:cantSplit/>
          <w:trHeight w:val="454"/>
          <w:jc w:val="center"/>
        </w:trPr>
        <w:tc>
          <w:tcPr>
            <w:tcW w:w="5807" w:type="dxa"/>
            <w:gridSpan w:val="2"/>
            <w:vAlign w:val="center"/>
          </w:tcPr>
          <w:p w14:paraId="7DB71C01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送样方式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客户自送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邮寄送样</w:t>
            </w:r>
          </w:p>
        </w:tc>
        <w:tc>
          <w:tcPr>
            <w:tcW w:w="4054" w:type="dxa"/>
            <w:vAlign w:val="center"/>
          </w:tcPr>
          <w:p w14:paraId="15A5DA9F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邮寄承运方及</w:t>
            </w:r>
            <w:r>
              <w:rPr>
                <w:sz w:val="18"/>
                <w:szCs w:val="18"/>
              </w:rPr>
              <w:t>快递单号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E3112A" w14:paraId="4899F5DC" w14:textId="77777777">
        <w:trPr>
          <w:cantSplit/>
          <w:trHeight w:val="416"/>
          <w:jc w:val="center"/>
        </w:trPr>
        <w:tc>
          <w:tcPr>
            <w:tcW w:w="5807" w:type="dxa"/>
            <w:gridSpan w:val="2"/>
            <w:vAlign w:val="center"/>
          </w:tcPr>
          <w:p w14:paraId="089D4DEF" w14:textId="77777777" w:rsidR="00E3112A" w:rsidRDefault="0000000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样品件数：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054" w:type="dxa"/>
            <w:vAlign w:val="center"/>
          </w:tcPr>
          <w:p w14:paraId="33E66868" w14:textId="77777777" w:rsidR="00E3112A" w:rsidRDefault="0000000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:rsidR="00E3112A" w14:paraId="1C2D2512" w14:textId="77777777">
        <w:trPr>
          <w:cantSplit/>
          <w:trHeight w:val="423"/>
          <w:jc w:val="center"/>
        </w:trPr>
        <w:tc>
          <w:tcPr>
            <w:tcW w:w="5807" w:type="dxa"/>
            <w:gridSpan w:val="2"/>
            <w:vAlign w:val="center"/>
          </w:tcPr>
          <w:p w14:paraId="70DE9770" w14:textId="77777777" w:rsidR="00E3112A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检测项目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请打</w:t>
            </w:r>
            <w:r>
              <w:rPr>
                <w:b/>
                <w:color w:val="FF0000"/>
                <w:szCs w:val="21"/>
              </w:rPr>
              <w:fldChar w:fldCharType="begin"/>
            </w:r>
            <w:r>
              <w:rPr>
                <w:b/>
                <w:color w:val="FF0000"/>
                <w:szCs w:val="21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Cs w:val="21"/>
              </w:rPr>
              <w:instrText>eq \o\ac(</w:instrText>
            </w:r>
            <w:r>
              <w:rPr>
                <w:rFonts w:ascii="宋体" w:hint="eastAsia"/>
                <w:b/>
                <w:color w:val="FF0000"/>
                <w:position w:val="-2"/>
                <w:sz w:val="31"/>
                <w:szCs w:val="21"/>
              </w:rPr>
              <w:instrText>□</w:instrText>
            </w:r>
            <w:r>
              <w:rPr>
                <w:rFonts w:hint="eastAsia"/>
                <w:b/>
                <w:color w:val="FF0000"/>
                <w:szCs w:val="21"/>
              </w:rPr>
              <w:instrText>,</w:instrText>
            </w:r>
            <w:r>
              <w:rPr>
                <w:rFonts w:hint="eastAsia"/>
                <w:b/>
                <w:color w:val="FF0000"/>
                <w:szCs w:val="21"/>
              </w:rPr>
              <w:instrText>√</w:instrText>
            </w:r>
            <w:r>
              <w:rPr>
                <w:rFonts w:hint="eastAsia"/>
                <w:b/>
                <w:color w:val="FF0000"/>
                <w:szCs w:val="21"/>
              </w:rPr>
              <w:instrText>)</w:instrText>
            </w:r>
            <w:r>
              <w:rPr>
                <w:b/>
                <w:color w:val="FF0000"/>
                <w:szCs w:val="21"/>
              </w:rPr>
              <w:fldChar w:fldCharType="end"/>
            </w:r>
            <w:r>
              <w:rPr>
                <w:b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4054" w:type="dxa"/>
            <w:vAlign w:val="center"/>
          </w:tcPr>
          <w:p w14:paraId="6F3EF7F4" w14:textId="77777777" w:rsidR="00E3112A" w:rsidRDefault="00000000">
            <w:pPr>
              <w:ind w:firstLineChars="150" w:firstLine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方法依据</w:t>
            </w:r>
          </w:p>
        </w:tc>
      </w:tr>
      <w:tr w:rsidR="00E3112A" w14:paraId="443EDEC8" w14:textId="77777777">
        <w:trPr>
          <w:cantSplit/>
          <w:trHeight w:val="567"/>
          <w:jc w:val="center"/>
        </w:trPr>
        <w:tc>
          <w:tcPr>
            <w:tcW w:w="5807" w:type="dxa"/>
            <w:gridSpan w:val="2"/>
            <w:vAlign w:val="center"/>
          </w:tcPr>
          <w:p w14:paraId="4B6CC9D6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T1 </w:t>
            </w:r>
            <w:proofErr w:type="spellStart"/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Sm</w:t>
            </w:r>
            <w:proofErr w:type="spellEnd"/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-Nd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体系同位素年龄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0E6E6343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 xml:space="preserve">DZ/T 0184.4-2024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热电离质谱法</w:t>
            </w:r>
          </w:p>
        </w:tc>
      </w:tr>
      <w:tr w:rsidR="00E3112A" w14:paraId="6DCDC656" w14:textId="77777777">
        <w:trPr>
          <w:cantSplit/>
          <w:trHeight w:val="567"/>
          <w:jc w:val="center"/>
        </w:trPr>
        <w:tc>
          <w:tcPr>
            <w:tcW w:w="5807" w:type="dxa"/>
            <w:gridSpan w:val="2"/>
            <w:vAlign w:val="center"/>
          </w:tcPr>
          <w:p w14:paraId="2D4224FF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T2 Rb-Sr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体系同位素年龄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1BC3454B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DZ/T 0184.5-2024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热电离质谱法</w:t>
            </w:r>
          </w:p>
        </w:tc>
      </w:tr>
      <w:tr w:rsidR="00E3112A" w14:paraId="514C2E51" w14:textId="77777777">
        <w:trPr>
          <w:cantSplit/>
          <w:trHeight w:val="567"/>
          <w:jc w:val="center"/>
        </w:trPr>
        <w:tc>
          <w:tcPr>
            <w:tcW w:w="5807" w:type="dxa"/>
            <w:gridSpan w:val="2"/>
            <w:vAlign w:val="center"/>
          </w:tcPr>
          <w:p w14:paraId="3E11B2F8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T3 Tims  Pb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同位素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6A9ECBCC" w14:textId="77777777" w:rsidR="00E3112A" w:rsidRDefault="00000000">
            <w:pP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DZ/T 0184.15-2024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热电离质谱法</w:t>
            </w:r>
          </w:p>
        </w:tc>
      </w:tr>
      <w:tr w:rsidR="00E3112A" w14:paraId="3B5769D2" w14:textId="77777777">
        <w:trPr>
          <w:cantSplit/>
          <w:trHeight w:val="567"/>
          <w:jc w:val="center"/>
        </w:trPr>
        <w:tc>
          <w:tcPr>
            <w:tcW w:w="5807" w:type="dxa"/>
            <w:gridSpan w:val="2"/>
            <w:vAlign w:val="center"/>
          </w:tcPr>
          <w:p w14:paraId="5E2BAA10" w14:textId="77777777" w:rsidR="00E3112A" w:rsidRDefault="00000000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Tims  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Ca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同位素</w:t>
            </w:r>
          </w:p>
        </w:tc>
        <w:tc>
          <w:tcPr>
            <w:tcW w:w="4054" w:type="dxa"/>
            <w:tcBorders>
              <w:left w:val="single" w:sz="4" w:space="0" w:color="000000"/>
            </w:tcBorders>
            <w:vAlign w:val="center"/>
          </w:tcPr>
          <w:p w14:paraId="49079B67" w14:textId="374561B0" w:rsidR="00E3112A" w:rsidRDefault="00E5407A">
            <w:pP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热电离质谱法</w:t>
            </w:r>
          </w:p>
        </w:tc>
      </w:tr>
      <w:tr w:rsidR="00E3112A" w14:paraId="57CCDDBF" w14:textId="77777777">
        <w:trPr>
          <w:cantSplit/>
          <w:trHeight w:val="501"/>
          <w:jc w:val="center"/>
        </w:trPr>
        <w:tc>
          <w:tcPr>
            <w:tcW w:w="9861" w:type="dxa"/>
            <w:gridSpan w:val="3"/>
            <w:vAlign w:val="center"/>
          </w:tcPr>
          <w:p w14:paraId="44AD7096" w14:textId="77777777" w:rsidR="00E3112A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</w:t>
            </w:r>
          </w:p>
        </w:tc>
      </w:tr>
      <w:tr w:rsidR="00E3112A" w14:paraId="78784D9E" w14:textId="77777777">
        <w:trPr>
          <w:cantSplit/>
          <w:trHeight w:val="397"/>
          <w:jc w:val="center"/>
        </w:trPr>
        <w:tc>
          <w:tcPr>
            <w:tcW w:w="9861" w:type="dxa"/>
            <w:gridSpan w:val="3"/>
            <w:vAlign w:val="center"/>
          </w:tcPr>
          <w:p w14:paraId="7B723A16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20"/>
                <w:szCs w:val="18"/>
              </w:rPr>
              <w:t>做</w:t>
            </w:r>
            <w:r>
              <w:rPr>
                <w:b/>
                <w:color w:val="FF0000"/>
                <w:sz w:val="20"/>
                <w:szCs w:val="18"/>
              </w:rPr>
              <w:t>同位素勾选</w:t>
            </w:r>
            <w:r>
              <w:rPr>
                <w:sz w:val="20"/>
                <w:szCs w:val="18"/>
              </w:rPr>
              <w:t>：</w:t>
            </w:r>
            <w:r>
              <w:rPr>
                <w:sz w:val="18"/>
                <w:szCs w:val="18"/>
              </w:rPr>
              <w:t>是否做过微量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2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否；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如果</w:t>
            </w:r>
            <w:r>
              <w:rPr>
                <w:rFonts w:hint="eastAsia"/>
                <w:b/>
                <w:sz w:val="18"/>
                <w:szCs w:val="18"/>
              </w:rPr>
              <w:t>做过</w:t>
            </w:r>
            <w:r>
              <w:rPr>
                <w:b/>
                <w:sz w:val="18"/>
                <w:szCs w:val="18"/>
              </w:rPr>
              <w:t>微量，请</w:t>
            </w:r>
            <w:r>
              <w:rPr>
                <w:rFonts w:hint="eastAsia"/>
                <w:b/>
                <w:sz w:val="18"/>
                <w:szCs w:val="18"/>
              </w:rPr>
              <w:t>在样品</w:t>
            </w:r>
            <w:r>
              <w:rPr>
                <w:b/>
                <w:sz w:val="18"/>
                <w:szCs w:val="18"/>
              </w:rPr>
              <w:t>清单中填写并</w:t>
            </w:r>
            <w:r>
              <w:rPr>
                <w:rFonts w:hint="eastAsia"/>
                <w:b/>
                <w:sz w:val="18"/>
                <w:szCs w:val="18"/>
              </w:rPr>
              <w:t>随邮件一并</w:t>
            </w:r>
            <w:r>
              <w:rPr>
                <w:b/>
                <w:sz w:val="18"/>
                <w:szCs w:val="18"/>
              </w:rPr>
              <w:t>发送</w:t>
            </w:r>
          </w:p>
        </w:tc>
      </w:tr>
      <w:tr w:rsidR="00E3112A" w14:paraId="570858AD" w14:textId="77777777">
        <w:trPr>
          <w:cantSplit/>
          <w:trHeight w:val="645"/>
          <w:jc w:val="center"/>
        </w:trPr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 w14:paraId="3BDCE672" w14:textId="77777777" w:rsidR="00E3112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送样</w:t>
            </w:r>
            <w:r>
              <w:rPr>
                <w:sz w:val="18"/>
                <w:szCs w:val="18"/>
              </w:rPr>
              <w:t>要求</w:t>
            </w:r>
          </w:p>
        </w:tc>
        <w:tc>
          <w:tcPr>
            <w:tcW w:w="8590" w:type="dxa"/>
            <w:gridSpan w:val="2"/>
            <w:tcBorders>
              <w:left w:val="single" w:sz="4" w:space="0" w:color="000000"/>
            </w:tcBorders>
          </w:tcPr>
          <w:p w14:paraId="38F5CDF9" w14:textId="77777777" w:rsidR="00E3112A" w:rsidRDefault="00000000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样品</w:t>
            </w:r>
            <w:r>
              <w:rPr>
                <w:b/>
                <w:sz w:val="18"/>
                <w:szCs w:val="18"/>
                <w:highlight w:val="yellow"/>
              </w:rPr>
              <w:t>清单请填写在</w:t>
            </w:r>
            <w:r>
              <w:rPr>
                <w:b/>
                <w:sz w:val="18"/>
                <w:szCs w:val="18"/>
                <w:highlight w:val="yellow"/>
              </w:rPr>
              <w:t>excel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中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>,</w:t>
            </w:r>
            <w:r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注明</w:t>
            </w:r>
            <w:r>
              <w:rPr>
                <w:b/>
                <w:color w:val="FF0000"/>
                <w:sz w:val="18"/>
                <w:szCs w:val="18"/>
                <w:highlight w:val="yellow"/>
              </w:rPr>
              <w:t>样品岩性等信息</w:t>
            </w:r>
          </w:p>
          <w:p w14:paraId="07E2F59D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>粉末；</w:t>
            </w:r>
          </w:p>
          <w:p w14:paraId="473CEB4F" w14:textId="77777777" w:rsidR="00E3112A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样品</w:t>
            </w:r>
            <w:r>
              <w:rPr>
                <w:sz w:val="18"/>
                <w:szCs w:val="18"/>
              </w:rPr>
              <w:t>装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>牛皮纸袋中包好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3112A" w14:paraId="6B5F50B2" w14:textId="77777777">
        <w:trPr>
          <w:cantSplit/>
          <w:trHeight w:val="645"/>
          <w:jc w:val="center"/>
        </w:trPr>
        <w:tc>
          <w:tcPr>
            <w:tcW w:w="9861" w:type="dxa"/>
            <w:gridSpan w:val="3"/>
            <w:vAlign w:val="center"/>
          </w:tcPr>
          <w:p w14:paraId="767762A5" w14:textId="77777777" w:rsidR="00E3112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如</w:t>
            </w:r>
            <w:proofErr w:type="gramStart"/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需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测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其他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元素</w:t>
            </w:r>
            <w:r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请特殊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说明：</w:t>
            </w:r>
          </w:p>
        </w:tc>
      </w:tr>
    </w:tbl>
    <w:p w14:paraId="4D64C104" w14:textId="77777777" w:rsidR="00E3112A" w:rsidRDefault="00E3112A">
      <w:pPr>
        <w:jc w:val="left"/>
        <w:sectPr w:rsidR="00E3112A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525D74B8" w14:textId="77777777" w:rsidR="00E3112A" w:rsidRDefault="00000000">
      <w:pPr>
        <w:widowControl/>
        <w:jc w:val="left"/>
      </w:pPr>
      <w:r>
        <w:rPr>
          <w:rFonts w:hint="eastAsia"/>
        </w:rPr>
        <w:t>-</w:t>
      </w:r>
      <w:r>
        <w:t>---------------------------------------------</w:t>
      </w:r>
      <w:r>
        <w:rPr>
          <w:rFonts w:hint="eastAsia"/>
        </w:rPr>
        <w:t>以下由</w:t>
      </w:r>
      <w:r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809"/>
        <w:gridCol w:w="3339"/>
      </w:tblGrid>
      <w:tr w:rsidR="00E3112A" w14:paraId="0DF0CB4B" w14:textId="77777777">
        <w:trPr>
          <w:jc w:val="center"/>
        </w:trPr>
        <w:tc>
          <w:tcPr>
            <w:tcW w:w="1271" w:type="dxa"/>
          </w:tcPr>
          <w:p w14:paraId="7985F55A" w14:textId="77777777" w:rsidR="00E3112A" w:rsidRDefault="00000000">
            <w:proofErr w:type="gramStart"/>
            <w:r>
              <w:rPr>
                <w:rFonts w:hint="eastAsia"/>
              </w:rPr>
              <w:t>收样人</w:t>
            </w:r>
            <w:proofErr w:type="gramEnd"/>
          </w:p>
        </w:tc>
        <w:tc>
          <w:tcPr>
            <w:tcW w:w="2877" w:type="dxa"/>
          </w:tcPr>
          <w:p w14:paraId="4743CA04" w14:textId="77777777" w:rsidR="00E3112A" w:rsidRDefault="00E3112A"/>
        </w:tc>
        <w:tc>
          <w:tcPr>
            <w:tcW w:w="809" w:type="dxa"/>
            <w:vMerge w:val="restart"/>
            <w:vAlign w:val="center"/>
          </w:tcPr>
          <w:p w14:paraId="7D2E3C3C" w14:textId="77777777" w:rsidR="00E3112A" w:rsidRDefault="0000000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14:paraId="4E71CAE8" w14:textId="77777777" w:rsidR="00E3112A" w:rsidRDefault="00E3112A"/>
        </w:tc>
      </w:tr>
      <w:tr w:rsidR="00E3112A" w14:paraId="695CE364" w14:textId="77777777">
        <w:trPr>
          <w:jc w:val="center"/>
        </w:trPr>
        <w:tc>
          <w:tcPr>
            <w:tcW w:w="1271" w:type="dxa"/>
          </w:tcPr>
          <w:p w14:paraId="364C2B69" w14:textId="77777777" w:rsidR="00E3112A" w:rsidRDefault="00000000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14:paraId="36A98C3B" w14:textId="77777777" w:rsidR="00E3112A" w:rsidRDefault="00E3112A"/>
        </w:tc>
        <w:tc>
          <w:tcPr>
            <w:tcW w:w="809" w:type="dxa"/>
            <w:vMerge/>
          </w:tcPr>
          <w:p w14:paraId="53B59D29" w14:textId="77777777" w:rsidR="00E3112A" w:rsidRDefault="00E3112A"/>
        </w:tc>
        <w:tc>
          <w:tcPr>
            <w:tcW w:w="3339" w:type="dxa"/>
          </w:tcPr>
          <w:p w14:paraId="6EE17B5B" w14:textId="77777777" w:rsidR="00E3112A" w:rsidRDefault="00E3112A"/>
        </w:tc>
      </w:tr>
      <w:tr w:rsidR="00E3112A" w14:paraId="37861838" w14:textId="77777777">
        <w:trPr>
          <w:jc w:val="center"/>
        </w:trPr>
        <w:tc>
          <w:tcPr>
            <w:tcW w:w="1271" w:type="dxa"/>
          </w:tcPr>
          <w:p w14:paraId="09388448" w14:textId="77777777" w:rsidR="00E3112A" w:rsidRDefault="00000000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14:paraId="77E460C5" w14:textId="77777777" w:rsidR="00E3112A" w:rsidRDefault="00E3112A"/>
        </w:tc>
        <w:tc>
          <w:tcPr>
            <w:tcW w:w="809" w:type="dxa"/>
            <w:vMerge/>
          </w:tcPr>
          <w:p w14:paraId="6A6AE717" w14:textId="77777777" w:rsidR="00E3112A" w:rsidRDefault="00E3112A"/>
        </w:tc>
        <w:tc>
          <w:tcPr>
            <w:tcW w:w="3339" w:type="dxa"/>
          </w:tcPr>
          <w:p w14:paraId="6C42C1C6" w14:textId="77777777" w:rsidR="00E3112A" w:rsidRDefault="00E3112A"/>
        </w:tc>
      </w:tr>
      <w:tr w:rsidR="00E3112A" w14:paraId="78C2153A" w14:textId="77777777">
        <w:trPr>
          <w:jc w:val="center"/>
        </w:trPr>
        <w:tc>
          <w:tcPr>
            <w:tcW w:w="1271" w:type="dxa"/>
          </w:tcPr>
          <w:p w14:paraId="24324F50" w14:textId="77777777" w:rsidR="00E3112A" w:rsidRDefault="00000000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14:paraId="56D9AEF3" w14:textId="77777777" w:rsidR="00E3112A" w:rsidRDefault="00E3112A"/>
        </w:tc>
        <w:tc>
          <w:tcPr>
            <w:tcW w:w="809" w:type="dxa"/>
            <w:vMerge/>
          </w:tcPr>
          <w:p w14:paraId="3F44A2F2" w14:textId="77777777" w:rsidR="00E3112A" w:rsidRDefault="00E3112A"/>
        </w:tc>
        <w:tc>
          <w:tcPr>
            <w:tcW w:w="3339" w:type="dxa"/>
          </w:tcPr>
          <w:p w14:paraId="24F98891" w14:textId="77777777" w:rsidR="00E3112A" w:rsidRDefault="00E3112A"/>
        </w:tc>
      </w:tr>
    </w:tbl>
    <w:p w14:paraId="4518A59D" w14:textId="77777777" w:rsidR="00E3112A" w:rsidRDefault="00E3112A">
      <w:pPr>
        <w:rPr>
          <w:u w:val="single"/>
        </w:rPr>
      </w:pPr>
    </w:p>
    <w:sectPr w:rsidR="00E3112A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2C5E" w14:textId="77777777" w:rsidR="003C3C97" w:rsidRDefault="003C3C97">
      <w:r>
        <w:separator/>
      </w:r>
    </w:p>
  </w:endnote>
  <w:endnote w:type="continuationSeparator" w:id="0">
    <w:p w14:paraId="4EF4D816" w14:textId="77777777" w:rsidR="003C3C97" w:rsidRDefault="003C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0C6B" w14:textId="77777777" w:rsidR="003C3C97" w:rsidRDefault="003C3C97">
      <w:r>
        <w:separator/>
      </w:r>
    </w:p>
  </w:footnote>
  <w:footnote w:type="continuationSeparator" w:id="0">
    <w:p w14:paraId="1B5FAC38" w14:textId="77777777" w:rsidR="003C3C97" w:rsidRDefault="003C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244E" w14:textId="77777777" w:rsidR="00E3112A" w:rsidRDefault="00000000">
    <w:pPr>
      <w:pStyle w:val="a7"/>
      <w:jc w:val="both"/>
    </w:pPr>
    <w:r>
      <w:rPr>
        <w:rFonts w:hint="eastAsia"/>
      </w:rPr>
      <w:t>科</w:t>
    </w:r>
    <w:proofErr w:type="gramStart"/>
    <w:r>
      <w:rPr>
        <w:rFonts w:hint="eastAsia"/>
      </w:rPr>
      <w:t>荟</w:t>
    </w:r>
    <w:proofErr w:type="gramEnd"/>
    <w:r>
      <w:rPr>
        <w:rFonts w:hint="eastAsia"/>
      </w:rPr>
      <w:t>测试（天津）科技有限公司</w:t>
    </w:r>
    <w:r>
      <w:rPr>
        <w:rFonts w:hint="eastAsia"/>
      </w:rPr>
      <w:t xml:space="preserve">       </w:t>
    </w:r>
    <w:r>
      <w:t xml:space="preserve">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/>
      </w:rPr>
      <w:t xml:space="preserve"> </w:t>
    </w:r>
    <w:r>
      <w:rPr>
        <w:rFonts w:hint="eastAsia"/>
      </w:rPr>
      <w:t>文件号</w:t>
    </w:r>
    <w:r>
      <w:rPr>
        <w:rFonts w:ascii="宋体" w:hAnsi="宋体" w:hint="eastAsia"/>
      </w:rPr>
      <w:t>:</w:t>
    </w:r>
    <w:r>
      <w:rPr>
        <w:rFonts w:ascii="Times New Roman" w:hAnsi="Times New Roman" w:cs="Times New Roman" w:hint="eastAsia"/>
        <w:bCs/>
      </w:rPr>
      <w:t>T</w:t>
    </w:r>
    <w:r>
      <w:rPr>
        <w:rFonts w:ascii="Times New Roman" w:hAnsi="Times New Roman" w:cs="Times New Roman"/>
        <w:bCs/>
      </w:rPr>
      <w:t>JKH-400.97-01-2020</w:t>
    </w:r>
  </w:p>
  <w:p w14:paraId="0EA36B67" w14:textId="77777777" w:rsidR="00E3112A" w:rsidRDefault="00000000">
    <w:pPr>
      <w:pStyle w:val="a7"/>
      <w:jc w:val="both"/>
    </w:pPr>
    <w:r>
      <w:t>文件名</w:t>
    </w:r>
    <w:r>
      <w:rPr>
        <w:rFonts w:hint="eastAsia"/>
      </w:rPr>
      <w:t>：记录表格</w:t>
    </w:r>
    <w:r>
      <w:t xml:space="preserve">                        </w:t>
    </w:r>
    <w:r>
      <w:rPr>
        <w:rFonts w:hint="eastAsia"/>
      </w:rPr>
      <w:t xml:space="preserve">      </w:t>
    </w:r>
    <w:r>
      <w:t xml:space="preserve">        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 xml:space="preserve">     </w:t>
    </w:r>
    <w:r>
      <w:t>修订状态：第一版第</w:t>
    </w:r>
    <w:r>
      <w:t>0</w:t>
    </w:r>
    <w:r>
      <w:t>次修</w:t>
    </w:r>
    <w:r>
      <w:rPr>
        <w:rFonts w:hint="eastAsia"/>
      </w:rPr>
      <w:t>改</w:t>
    </w:r>
  </w:p>
  <w:p w14:paraId="50606DD2" w14:textId="77777777" w:rsidR="00E3112A" w:rsidRDefault="00000000">
    <w:pPr>
      <w:pStyle w:val="a7"/>
      <w:jc w:val="both"/>
    </w:pPr>
    <w:r>
      <w:t>标题：</w:t>
    </w:r>
    <w:r>
      <w:rPr>
        <w:rFonts w:hint="eastAsia"/>
      </w:rPr>
      <w:t>检测委托书</w:t>
    </w:r>
    <w:r>
      <w:t xml:space="preserve">                       </w:t>
    </w:r>
    <w:r>
      <w:rPr>
        <w:rFonts w:hint="eastAsia"/>
      </w:rPr>
      <w:t xml:space="preserve">            </w:t>
    </w:r>
    <w:r>
      <w:t xml:space="preserve">    </w:t>
    </w:r>
    <w:r>
      <w:rPr>
        <w:rFonts w:hint="eastAsia"/>
      </w:rPr>
      <w:t xml:space="preserve">    </w:t>
    </w:r>
    <w:r>
      <w:t xml:space="preserve">                 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</w:t>
    </w:r>
    <w:r>
      <w:rPr>
        <w:rFonts w:hint="eastAsia"/>
      </w:rPr>
      <w:t>页</w:t>
    </w:r>
    <w:r>
      <w:t>码：</w:t>
    </w:r>
    <w:r>
      <w:rPr>
        <w:rFonts w:ascii="Times New Roman" w:hAnsi="Times New Roman" w:cs="Times New Roman"/>
        <w:lang w:val="zh-CN"/>
      </w:rPr>
      <w:t>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MGU0M2JjMWU1NTY5YjE1NjEwZjc1M2U1OWMzMTgifQ=="/>
  </w:docVars>
  <w:rsids>
    <w:rsidRoot w:val="00BA1BFC"/>
    <w:rsid w:val="00007634"/>
    <w:rsid w:val="00066C53"/>
    <w:rsid w:val="0007167B"/>
    <w:rsid w:val="00074AD9"/>
    <w:rsid w:val="00087209"/>
    <w:rsid w:val="000C5B75"/>
    <w:rsid w:val="000D0E29"/>
    <w:rsid w:val="000E0398"/>
    <w:rsid w:val="000F620D"/>
    <w:rsid w:val="001001F1"/>
    <w:rsid w:val="00114BC0"/>
    <w:rsid w:val="00123624"/>
    <w:rsid w:val="00133182"/>
    <w:rsid w:val="00171D2C"/>
    <w:rsid w:val="00184A1F"/>
    <w:rsid w:val="001866F0"/>
    <w:rsid w:val="00197EDD"/>
    <w:rsid w:val="001C1096"/>
    <w:rsid w:val="001E17FA"/>
    <w:rsid w:val="00226A18"/>
    <w:rsid w:val="002336FD"/>
    <w:rsid w:val="002657D1"/>
    <w:rsid w:val="00281886"/>
    <w:rsid w:val="002A6D07"/>
    <w:rsid w:val="002B77DF"/>
    <w:rsid w:val="002F6457"/>
    <w:rsid w:val="00314E21"/>
    <w:rsid w:val="00331B97"/>
    <w:rsid w:val="00335CE6"/>
    <w:rsid w:val="00345710"/>
    <w:rsid w:val="00345EFD"/>
    <w:rsid w:val="00385BB2"/>
    <w:rsid w:val="003915E3"/>
    <w:rsid w:val="00392375"/>
    <w:rsid w:val="003B2DAC"/>
    <w:rsid w:val="003C09A5"/>
    <w:rsid w:val="003C3C97"/>
    <w:rsid w:val="003C4ADB"/>
    <w:rsid w:val="003D2F4F"/>
    <w:rsid w:val="004346C1"/>
    <w:rsid w:val="00462BBD"/>
    <w:rsid w:val="00477798"/>
    <w:rsid w:val="004F017D"/>
    <w:rsid w:val="005137FB"/>
    <w:rsid w:val="00524D85"/>
    <w:rsid w:val="00540ADF"/>
    <w:rsid w:val="0055261D"/>
    <w:rsid w:val="005951D4"/>
    <w:rsid w:val="005D3EE8"/>
    <w:rsid w:val="005E1808"/>
    <w:rsid w:val="00606F7F"/>
    <w:rsid w:val="00624225"/>
    <w:rsid w:val="00652C1A"/>
    <w:rsid w:val="00661F7F"/>
    <w:rsid w:val="006732B5"/>
    <w:rsid w:val="0068150E"/>
    <w:rsid w:val="006D796A"/>
    <w:rsid w:val="00721A8D"/>
    <w:rsid w:val="00731292"/>
    <w:rsid w:val="00731F8F"/>
    <w:rsid w:val="00764EBD"/>
    <w:rsid w:val="007972C2"/>
    <w:rsid w:val="007A5497"/>
    <w:rsid w:val="00801756"/>
    <w:rsid w:val="008631C7"/>
    <w:rsid w:val="009831F8"/>
    <w:rsid w:val="009E300D"/>
    <w:rsid w:val="00A16442"/>
    <w:rsid w:val="00A330BC"/>
    <w:rsid w:val="00A439DA"/>
    <w:rsid w:val="00A70512"/>
    <w:rsid w:val="00A91E2E"/>
    <w:rsid w:val="00AD33CA"/>
    <w:rsid w:val="00AD4CE7"/>
    <w:rsid w:val="00B25A4F"/>
    <w:rsid w:val="00B4121F"/>
    <w:rsid w:val="00BA1BFC"/>
    <w:rsid w:val="00BB6E52"/>
    <w:rsid w:val="00C32A42"/>
    <w:rsid w:val="00CC67E7"/>
    <w:rsid w:val="00CE51F4"/>
    <w:rsid w:val="00CF6FA3"/>
    <w:rsid w:val="00D074BA"/>
    <w:rsid w:val="00D17A55"/>
    <w:rsid w:val="00D642C3"/>
    <w:rsid w:val="00DA474A"/>
    <w:rsid w:val="00E26731"/>
    <w:rsid w:val="00E3112A"/>
    <w:rsid w:val="00E3520B"/>
    <w:rsid w:val="00E36223"/>
    <w:rsid w:val="00E3667F"/>
    <w:rsid w:val="00E5407A"/>
    <w:rsid w:val="00E73636"/>
    <w:rsid w:val="00E85055"/>
    <w:rsid w:val="00F17674"/>
    <w:rsid w:val="00F440D3"/>
    <w:rsid w:val="00F857F0"/>
    <w:rsid w:val="00F93545"/>
    <w:rsid w:val="00FC4F91"/>
    <w:rsid w:val="00FD2F4F"/>
    <w:rsid w:val="00FE5F7E"/>
    <w:rsid w:val="137229C1"/>
    <w:rsid w:val="23D73B79"/>
    <w:rsid w:val="324243BA"/>
    <w:rsid w:val="5AB82CA5"/>
    <w:rsid w:val="676E734F"/>
    <w:rsid w:val="7D0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5C3E"/>
  <w15:docId w15:val="{AD1FE5E8-5D3B-469B-9106-3BD4712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黑体" w:hAnsi="Times New Roman" w:cs="Times New Roman"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sz w:val="36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CreaTech</dc:creator>
  <cp:lastModifiedBy>zmx</cp:lastModifiedBy>
  <cp:revision>9</cp:revision>
  <cp:lastPrinted>2018-04-13T05:15:00Z</cp:lastPrinted>
  <dcterms:created xsi:type="dcterms:W3CDTF">2021-08-04T03:22:00Z</dcterms:created>
  <dcterms:modified xsi:type="dcterms:W3CDTF">2026-01-04T06:22:00Z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C18C776D0BD24D5FAC3B3190B62443FA_13</vt:lpwstr>
  </property>
  <property fmtid="{D5CDD505-2E9C-101B-9397-08002B2CF9AE}" pid="4" name="KSOTemplateDocerSaveRecord">
    <vt:lpwstr>eyJoZGlkIjoiNjIyMWRiMjEwM2JhOWYyMDA4MTgyNmUxMTk4ZmYwZDkiLCJ1c2VySWQiOiIxMTAxNzYwMjgzIn0=</vt:lpwstr>
  </property>
</Properties>
</file>